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35FC" w14:textId="2FF68959" w:rsidR="00C546E5" w:rsidRDefault="00C5745A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22A18C4" wp14:editId="6897420B">
                <wp:simplePos x="0" y="0"/>
                <wp:positionH relativeFrom="margin">
                  <wp:posOffset>19685</wp:posOffset>
                </wp:positionH>
                <wp:positionV relativeFrom="line">
                  <wp:posOffset>-10022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3AC5A6A8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FA220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FA220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One </w:t>
                            </w:r>
                            <w:r w:rsidR="00FA2209" w:rsidRPr="007208A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Metre</w:t>
                            </w:r>
                            <w:r w:rsidR="00FA220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Dash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8pt;width:465.95pt;height:39.6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3AC5A6A8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FA2209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7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FA2209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One </w:t>
                      </w:r>
                      <w:r w:rsidR="00FA2209" w:rsidRPr="007208A4">
                        <w:rPr>
                          <w:b/>
                          <w:bCs/>
                          <w:sz w:val="44"/>
                          <w:szCs w:val="44"/>
                        </w:rPr>
                        <w:t>Metre</w:t>
                      </w:r>
                      <w:r w:rsidR="00FA2209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Dash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B443451" wp14:editId="7961D5CB">
                <wp:simplePos x="0" y="0"/>
                <wp:positionH relativeFrom="margin">
                  <wp:posOffset>-32385</wp:posOffset>
                </wp:positionH>
                <wp:positionV relativeFrom="line">
                  <wp:posOffset>133046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0667D537" w:rsidR="00B560C8" w:rsidRDefault="00B560C8" w:rsidP="00BE1A7F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2F3845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</w:t>
                            </w:r>
                            <w:r w:rsidR="00BE1A7F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2.55pt;margin-top:10.5pt;width:234.5pt;height:30.15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0667D537" w:rsidR="00B560C8" w:rsidRDefault="00B560C8" w:rsidP="00BE1A7F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2F3845">
                        <w:rPr>
                          <w:sz w:val="30"/>
                          <w:szCs w:val="30"/>
                          <w:lang w:val="en-US"/>
                        </w:rPr>
                        <w:t>Junior (4-6</w:t>
                      </w:r>
                      <w:r w:rsidR="00BE1A7F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795A048" wp14:editId="357432D5">
                <wp:simplePos x="0" y="0"/>
                <wp:positionH relativeFrom="margin">
                  <wp:posOffset>2954158</wp:posOffset>
                </wp:positionH>
                <wp:positionV relativeFrom="line">
                  <wp:posOffset>131749</wp:posOffset>
                </wp:positionV>
                <wp:extent cx="271399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05040308" w:rsidR="00B560C8" w:rsidRDefault="00B560C8" w:rsidP="00C62DB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5745A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Spatial Sense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32.6pt;margin-top:10.35pt;width:213.7pt;height:30.2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5F9C02A0" w14:textId="05040308" w:rsidR="00B560C8" w:rsidRDefault="00B560C8" w:rsidP="00C62DBB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5745A">
                        <w:rPr>
                          <w:sz w:val="30"/>
                          <w:szCs w:val="30"/>
                          <w:lang w:val="en-US"/>
                        </w:rPr>
                        <w:t xml:space="preserve">Spatial Sense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F1A7060" wp14:editId="4C53ECC1">
                <wp:simplePos x="0" y="0"/>
                <wp:positionH relativeFrom="margin">
                  <wp:posOffset>39757</wp:posOffset>
                </wp:positionH>
                <wp:positionV relativeFrom="line">
                  <wp:posOffset>179981</wp:posOffset>
                </wp:positionV>
                <wp:extent cx="5930265" cy="1020417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02041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49461" w14:textId="534B686A" w:rsidR="00BF0F05" w:rsidRPr="00C5745A" w:rsidRDefault="00F131CD" w:rsidP="00C5745A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C5745A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E0AA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</w:t>
                            </w:r>
                            <w:r w:rsidR="004E0AA8" w:rsidRPr="004E0AA8">
                              <w:rPr>
                                <w:sz w:val="24"/>
                                <w:szCs w:val="24"/>
                                <w:lang w:val="en-US"/>
                              </w:rPr>
                              <w:t>se appropriate metric units to estimate and measure length, area, mass, and capacity</w:t>
                            </w:r>
                            <w:r w:rsidR="00C5745A" w:rsidRPr="00C5745A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C5745A" w:rsidRPr="00C574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SEL-</w:t>
                            </w:r>
                            <w:r w:rsidR="00C5745A" w:rsidRPr="00C5745A">
                              <w:rPr>
                                <w:sz w:val="24"/>
                                <w:szCs w:val="24"/>
                              </w:rPr>
                              <w:t>Recognize that testing out different approaches to problems and learning from mistakes is an important part of the learning process, and is aided by a sense of optimism and hope</w:t>
                            </w:r>
                          </w:p>
                          <w:p w14:paraId="7F1D8F9C" w14:textId="022D12C7" w:rsidR="00B560C8" w:rsidRDefault="00B560C8" w:rsidP="00D83DB1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3.15pt;margin-top:14.15pt;width:466.95pt;height:80.35pt;z-index:25167769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E349461" w14:textId="534B686A" w:rsidR="00BF0F05" w:rsidRPr="00C5745A" w:rsidRDefault="00F131CD" w:rsidP="00C5745A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C5745A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E0AA8">
                        <w:rPr>
                          <w:sz w:val="24"/>
                          <w:szCs w:val="24"/>
                          <w:lang w:val="en-US"/>
                        </w:rPr>
                        <w:t xml:space="preserve"> U</w:t>
                      </w:r>
                      <w:r w:rsidR="004E0AA8" w:rsidRPr="004E0AA8">
                        <w:rPr>
                          <w:sz w:val="24"/>
                          <w:szCs w:val="24"/>
                          <w:lang w:val="en-US"/>
                        </w:rPr>
                        <w:t>se appropriate metric units to estimate and measure length, area, mass, and capacity</w:t>
                      </w:r>
                      <w:r w:rsidR="00C5745A" w:rsidRPr="00C5745A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C5745A" w:rsidRPr="00C5745A">
                        <w:rPr>
                          <w:b/>
                          <w:bCs/>
                          <w:sz w:val="24"/>
                          <w:szCs w:val="24"/>
                        </w:rPr>
                        <w:t>SEL-</w:t>
                      </w:r>
                      <w:r w:rsidR="00C5745A" w:rsidRPr="00C5745A">
                        <w:rPr>
                          <w:sz w:val="24"/>
                          <w:szCs w:val="24"/>
                        </w:rPr>
                        <w:t>Recognize that testing out different approaches to problems and learning from mistakes is an important part of the learning process, and is aided by a sense of optimism and hope</w:t>
                      </w:r>
                    </w:p>
                    <w:p w14:paraId="7F1D8F9C" w14:textId="022D12C7" w:rsidR="00B560C8" w:rsidRDefault="00B560C8" w:rsidP="00D83DB1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4E0A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61DECE3" wp14:editId="1E233C20">
                <wp:simplePos x="0" y="0"/>
                <wp:positionH relativeFrom="margin">
                  <wp:posOffset>39757</wp:posOffset>
                </wp:positionH>
                <wp:positionV relativeFrom="line">
                  <wp:posOffset>156264</wp:posOffset>
                </wp:positionV>
                <wp:extent cx="5939790" cy="3750365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5036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0E302D09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4E0AA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CC7442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play a game which requires </w:t>
                            </w:r>
                            <w:r w:rsidR="00F90437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them to use their estimation skills</w:t>
                            </w:r>
                            <w:r w:rsidR="009417F6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knowledge of measurement</w:t>
                            </w:r>
                            <w:r w:rsidRPr="004E0AA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4E0AA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9417F6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use the recording sheet </w:t>
                            </w:r>
                            <w:r w:rsidR="009374F4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will pick a room to start </w:t>
                            </w:r>
                            <w:r w:rsidR="00CF16F6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 w:rsidR="00B92760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 They will then set a timer</w:t>
                            </w:r>
                            <w:r w:rsidR="00F76892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for one minute</w:t>
                            </w:r>
                            <w:r w:rsidR="00DD40FE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51482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Based on the measurement they </w:t>
                            </w:r>
                            <w:r w:rsidR="00F50056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are </w:t>
                            </w:r>
                            <w:r w:rsidR="004E0AA8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given</w:t>
                            </w:r>
                            <w:r w:rsid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; </w:t>
                            </w:r>
                            <w:r w:rsidR="00F50056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students will have one minute to find a</w:t>
                            </w:r>
                            <w:r w:rsidR="00AA4AAB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 object in their house that </w:t>
                            </w:r>
                            <w:r w:rsidR="00F32663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is approximately that measurement.</w:t>
                            </w:r>
                            <w:r w:rsidR="00F50056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51482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35B08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E0AA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4E0AA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F32663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Once they have chosen an object</w:t>
                            </w:r>
                            <w:r w:rsid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D95663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students will write </w:t>
                            </w:r>
                            <w:r w:rsidR="00E21BE0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down the object and will then</w:t>
                            </w:r>
                            <w:r w:rsidR="00FF0834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04642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measure the object to understand how close they were to the given measurement.</w:t>
                            </w:r>
                            <w:r w:rsidR="00D31558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4E0AA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904642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Repeat this </w:t>
                            </w:r>
                            <w:r w:rsidR="00BA40B4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 each measurement.</w:t>
                            </w:r>
                            <w:r w:rsidR="00654D3D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0AA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4E0AA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BA40B4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then repeat this task for </w:t>
                            </w:r>
                            <w:r w:rsidR="00BA40B4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given </w:t>
                            </w:r>
                            <w:r w:rsidR="00A67967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perimeters</w:t>
                            </w:r>
                            <w:r w:rsidR="000856FB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within the minute time limit,</w:t>
                            </w:r>
                            <w:r w:rsidR="00BA40B4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which will require</w:t>
                            </w:r>
                            <w:r w:rsidR="00BA40B4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students</w:t>
                            </w:r>
                            <w:r w:rsidR="00A67967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856FB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understand perimeter in addition to measurements of various polygons (</w:t>
                            </w:r>
                            <w:r w:rsidR="008D5B3E" w:rsidRPr="004E0AA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triangles, rectangles, trapezoids etc.)</w:t>
                            </w:r>
                            <w:r w:rsidRPr="004E0AA8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4E0AA8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9A0D4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if</w:t>
                            </w:r>
                            <w:r w:rsidR="001B76DF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don’t </w:t>
                            </w:r>
                            <w:r w:rsidR="001B76DF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r w:rsidR="00191327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access to a ruler or metre stick, </w:t>
                            </w:r>
                            <w:r w:rsidR="0085070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use some non-standard units of measurement</w:t>
                            </w:r>
                            <w:r w:rsidR="0026347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. For example</w:t>
                            </w:r>
                            <w:r w:rsid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,</w:t>
                            </w:r>
                            <w:r w:rsidR="00806302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7579C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typical</w:t>
                            </w:r>
                            <w:r w:rsidR="0026347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6302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 piece of </w:t>
                            </w:r>
                            <w:r w:rsidR="007579C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lined </w:t>
                            </w:r>
                            <w:r w:rsidR="00806302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paper (8.5 x 11)</w:t>
                            </w:r>
                            <w:r w:rsidR="00950753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9C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is about 28cm long (almost a ruler)</w:t>
                            </w:r>
                            <w:r w:rsidR="00CA5218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therefore </w:t>
                            </w:r>
                            <w:r w:rsidR="008F132B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about 3 and a half sheets of paper measures a metre;</w:t>
                            </w:r>
                            <w:r w:rsidR="007579C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4E0AA8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fingernail</w:t>
                            </w:r>
                            <w:r w:rsidR="007579C6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is about a centimetre</w:t>
                            </w:r>
                            <w:r w:rsidR="008F132B" w:rsidRPr="004E0AA8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3.15pt;margin-top:12.3pt;width:467.7pt;height:295.3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C1B4B8F" w14:textId="0E302D09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4E0AA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CC7442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play a game which requires </w:t>
                      </w:r>
                      <w:r w:rsidR="00F90437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them to use their estimation skills</w:t>
                      </w:r>
                      <w:r w:rsidR="009417F6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knowledge of measurement</w:t>
                      </w:r>
                      <w:r w:rsidRPr="004E0AA8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4E0AA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9417F6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use the recording sheet </w:t>
                      </w:r>
                      <w:r w:rsidR="009374F4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will pick a room to start </w:t>
                      </w:r>
                      <w:r w:rsidR="00CF16F6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in</w:t>
                      </w:r>
                      <w:r w:rsidR="00B92760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 They will then set a timer</w:t>
                      </w:r>
                      <w:r w:rsidR="00F76892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for one minute</w:t>
                      </w:r>
                      <w:r w:rsidR="00DD40FE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51482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Based on the measurement they </w:t>
                      </w:r>
                      <w:r w:rsidR="00F50056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are </w:t>
                      </w:r>
                      <w:r w:rsidR="004E0AA8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given</w:t>
                      </w:r>
                      <w:r w:rsid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; </w:t>
                      </w:r>
                      <w:r w:rsidR="00F50056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students will have one minute to find a</w:t>
                      </w:r>
                      <w:r w:rsidR="00AA4AAB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 object in their house that </w:t>
                      </w:r>
                      <w:r w:rsidR="00F32663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is approximately that measurement.</w:t>
                      </w:r>
                      <w:r w:rsidR="00F50056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51482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35B08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E0AA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4E0AA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F32663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Once they have chosen an object</w:t>
                      </w:r>
                      <w:r w:rsid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D95663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students will write </w:t>
                      </w:r>
                      <w:r w:rsidR="00E21BE0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down the object and will then</w:t>
                      </w:r>
                      <w:r w:rsidR="00FF0834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04642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measure the object to understand how close they were to the given measurement.</w:t>
                      </w:r>
                      <w:r w:rsidR="00D31558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4E0AA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904642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Repeat this </w:t>
                      </w:r>
                      <w:r w:rsidR="00BA40B4" w:rsidRPr="004E0AA8">
                        <w:rPr>
                          <w:color w:val="FFFFFF"/>
                          <w:sz w:val="24"/>
                          <w:szCs w:val="24"/>
                        </w:rPr>
                        <w:t>for each measurement.</w:t>
                      </w:r>
                      <w:r w:rsidR="00654D3D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4E0AA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4E0AA8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BA40B4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then repeat this task for </w:t>
                      </w:r>
                      <w:r w:rsidR="00BA40B4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given </w:t>
                      </w:r>
                      <w:r w:rsidR="00A67967" w:rsidRPr="004E0AA8">
                        <w:rPr>
                          <w:color w:val="FFFFFF"/>
                          <w:sz w:val="24"/>
                          <w:szCs w:val="24"/>
                        </w:rPr>
                        <w:t>perimeters</w:t>
                      </w:r>
                      <w:r w:rsidR="000856FB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within the minute time limit,</w:t>
                      </w:r>
                      <w:r w:rsidR="00BA40B4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which will require</w:t>
                      </w:r>
                      <w:r w:rsidR="00BA40B4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students</w:t>
                      </w:r>
                      <w:r w:rsidR="00A67967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856FB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understand perimeter in addition to measurements of various polygons (</w:t>
                      </w:r>
                      <w:r w:rsidR="008D5B3E" w:rsidRPr="004E0AA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triangles, rectangles, trapezoids etc.)</w:t>
                      </w:r>
                      <w:r w:rsidRPr="004E0AA8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4E0AA8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9A0D46" w:rsidRPr="004E0AA8">
                        <w:rPr>
                          <w:color w:val="FFFFFF"/>
                          <w:sz w:val="24"/>
                          <w:szCs w:val="24"/>
                        </w:rPr>
                        <w:t>if</w:t>
                      </w:r>
                      <w:r w:rsidR="001B76DF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you</w:t>
                      </w:r>
                      <w:r w:rsidR="004E0AA8">
                        <w:rPr>
                          <w:color w:val="FFFFFF"/>
                          <w:sz w:val="24"/>
                          <w:szCs w:val="24"/>
                        </w:rPr>
                        <w:t xml:space="preserve"> don’t </w:t>
                      </w:r>
                      <w:r w:rsidR="001B76DF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have </w:t>
                      </w:r>
                      <w:r w:rsidR="00191327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access to a ruler or metre stick, </w:t>
                      </w:r>
                      <w:r w:rsidR="00850706" w:rsidRPr="004E0AA8">
                        <w:rPr>
                          <w:color w:val="FFFFFF"/>
                          <w:sz w:val="24"/>
                          <w:szCs w:val="24"/>
                        </w:rPr>
                        <w:t>use some non-standard units of measurement</w:t>
                      </w:r>
                      <w:r w:rsidR="00263476" w:rsidRPr="004E0AA8">
                        <w:rPr>
                          <w:color w:val="FFFFFF"/>
                          <w:sz w:val="24"/>
                          <w:szCs w:val="24"/>
                        </w:rPr>
                        <w:t>. For example</w:t>
                      </w:r>
                      <w:r w:rsidR="004E0AA8">
                        <w:rPr>
                          <w:color w:val="FFFFFF"/>
                          <w:sz w:val="24"/>
                          <w:szCs w:val="24"/>
                        </w:rPr>
                        <w:t>,</w:t>
                      </w:r>
                      <w:r w:rsidR="00806302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a </w:t>
                      </w:r>
                      <w:r w:rsidR="007579C6" w:rsidRPr="004E0AA8">
                        <w:rPr>
                          <w:color w:val="FFFFFF"/>
                          <w:sz w:val="24"/>
                          <w:szCs w:val="24"/>
                        </w:rPr>
                        <w:t>typical</w:t>
                      </w:r>
                      <w:r w:rsidR="00263476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06302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a piece of </w:t>
                      </w:r>
                      <w:r w:rsidR="007579C6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lined </w:t>
                      </w:r>
                      <w:r w:rsidR="00806302" w:rsidRPr="004E0AA8">
                        <w:rPr>
                          <w:color w:val="FFFFFF"/>
                          <w:sz w:val="24"/>
                          <w:szCs w:val="24"/>
                        </w:rPr>
                        <w:t>paper (8.5 x 11)</w:t>
                      </w:r>
                      <w:r w:rsidR="00950753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579C6" w:rsidRPr="004E0AA8">
                        <w:rPr>
                          <w:color w:val="FFFFFF"/>
                          <w:sz w:val="24"/>
                          <w:szCs w:val="24"/>
                        </w:rPr>
                        <w:t>is about 28cm long (almost a ruler)</w:t>
                      </w:r>
                      <w:r w:rsidR="00CA5218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, therefore </w:t>
                      </w:r>
                      <w:r w:rsidR="008F132B" w:rsidRPr="004E0AA8">
                        <w:rPr>
                          <w:color w:val="FFFFFF"/>
                          <w:sz w:val="24"/>
                          <w:szCs w:val="24"/>
                        </w:rPr>
                        <w:t>about 3 and a half sheets of paper measures a metre;</w:t>
                      </w:r>
                      <w:r w:rsidR="007579C6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a </w:t>
                      </w:r>
                      <w:r w:rsidR="004E0AA8" w:rsidRPr="004E0AA8">
                        <w:rPr>
                          <w:color w:val="FFFFFF"/>
                          <w:sz w:val="24"/>
                          <w:szCs w:val="24"/>
                        </w:rPr>
                        <w:t>fingernail</w:t>
                      </w:r>
                      <w:r w:rsidR="007579C6" w:rsidRPr="004E0AA8">
                        <w:rPr>
                          <w:color w:val="FFFFFF"/>
                          <w:sz w:val="24"/>
                          <w:szCs w:val="24"/>
                        </w:rPr>
                        <w:t xml:space="preserve"> is about a centimetre</w:t>
                      </w:r>
                      <w:r w:rsidR="008F132B" w:rsidRPr="004E0AA8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4E0A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E289652" wp14:editId="44049D5D">
                <wp:simplePos x="0" y="0"/>
                <wp:positionH relativeFrom="margin">
                  <wp:posOffset>38100</wp:posOffset>
                </wp:positionH>
                <wp:positionV relativeFrom="line">
                  <wp:posOffset>176558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32EB03D0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F9662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214002">
                              <w:rPr>
                                <w:sz w:val="24"/>
                                <w:szCs w:val="24"/>
                                <w:lang w:val="en-US"/>
                              </w:rPr>
                              <w:t>determine the best</w:t>
                            </w:r>
                            <w:r w:rsidR="007F3A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unit of</w:t>
                            </w:r>
                            <w:r w:rsidR="002140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measurement</w:t>
                            </w:r>
                            <w:r w:rsidR="007F3A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for set objects in my house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7F3A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justify </w:t>
                            </w:r>
                            <w:r w:rsidR="005D7209">
                              <w:rPr>
                                <w:sz w:val="24"/>
                                <w:szCs w:val="24"/>
                                <w:lang w:val="en-US"/>
                              </w:rPr>
                              <w:t>my decision for estimates given a set unit and matching to an object in my house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F3ABE">
                              <w:rPr>
                                <w:sz w:val="24"/>
                                <w:szCs w:val="24"/>
                                <w:lang w:val="en-US"/>
                              </w:rPr>
                              <w:t>My estimates got more accurate with practice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pt;margin-top:13.9pt;width:467.5pt;height:79.7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47CDDDE3" w14:textId="32EB03D0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F96626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214002">
                        <w:rPr>
                          <w:sz w:val="24"/>
                          <w:szCs w:val="24"/>
                          <w:lang w:val="en-US"/>
                        </w:rPr>
                        <w:t>determine the best</w:t>
                      </w:r>
                      <w:r w:rsidR="007F3ABE">
                        <w:rPr>
                          <w:sz w:val="24"/>
                          <w:szCs w:val="24"/>
                          <w:lang w:val="en-US"/>
                        </w:rPr>
                        <w:t xml:space="preserve"> unit of</w:t>
                      </w:r>
                      <w:r w:rsidR="00214002">
                        <w:rPr>
                          <w:sz w:val="24"/>
                          <w:szCs w:val="24"/>
                          <w:lang w:val="en-US"/>
                        </w:rPr>
                        <w:t xml:space="preserve"> measurement</w:t>
                      </w:r>
                      <w:r w:rsidR="007F3ABE">
                        <w:rPr>
                          <w:sz w:val="24"/>
                          <w:szCs w:val="24"/>
                          <w:lang w:val="en-US"/>
                        </w:rPr>
                        <w:t xml:space="preserve"> for set objects in my house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7F3ABE">
                        <w:rPr>
                          <w:sz w:val="24"/>
                          <w:szCs w:val="24"/>
                          <w:lang w:val="en-US"/>
                        </w:rPr>
                        <w:t xml:space="preserve">can justify </w:t>
                      </w:r>
                      <w:r w:rsidR="005D7209">
                        <w:rPr>
                          <w:sz w:val="24"/>
                          <w:szCs w:val="24"/>
                          <w:lang w:val="en-US"/>
                        </w:rPr>
                        <w:t>my decision for estimates given a set unit and matching to an object in my house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7F3ABE">
                        <w:rPr>
                          <w:sz w:val="24"/>
                          <w:szCs w:val="24"/>
                          <w:lang w:val="en-US"/>
                        </w:rPr>
                        <w:t>My estimates got more accurate with practice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4E0A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BA19FD7" wp14:editId="422F3984">
                <wp:simplePos x="0" y="0"/>
                <wp:positionH relativeFrom="margin">
                  <wp:posOffset>54610</wp:posOffset>
                </wp:positionH>
                <wp:positionV relativeFrom="line">
                  <wp:posOffset>154940</wp:posOffset>
                </wp:positionV>
                <wp:extent cx="5930265" cy="77597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59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41B5DC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</w:t>
                            </w:r>
                            <w:r w:rsidR="00241D5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ruler/ </w:t>
                            </w:r>
                            <w:proofErr w:type="spellStart"/>
                            <w:r w:rsidR="00241D53">
                              <w:rPr>
                                <w:sz w:val="24"/>
                                <w:szCs w:val="24"/>
                                <w:lang w:val="en-US"/>
                              </w:rPr>
                              <w:t>metre</w:t>
                            </w:r>
                            <w:proofErr w:type="spellEnd"/>
                            <w:r w:rsidR="00241D5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stick/ non-standard measuring unit</w:t>
                            </w:r>
                            <w:r w:rsidR="005640E0">
                              <w:rPr>
                                <w:sz w:val="24"/>
                                <w:szCs w:val="24"/>
                                <w:lang w:val="en-US"/>
                              </w:rPr>
                              <w:t>, pencil</w:t>
                            </w:r>
                            <w:r w:rsidR="009417F6">
                              <w:rPr>
                                <w:sz w:val="24"/>
                                <w:szCs w:val="24"/>
                                <w:lang w:val="en-US"/>
                              </w:rPr>
                              <w:t>, timer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4.3pt;margin-top:12.2pt;width:466.95pt;height:61.1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741B5DC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</w:t>
                      </w:r>
                      <w:r w:rsidR="00241D53">
                        <w:rPr>
                          <w:sz w:val="24"/>
                          <w:szCs w:val="24"/>
                          <w:lang w:val="en-US"/>
                        </w:rPr>
                        <w:t xml:space="preserve">ruler/ </w:t>
                      </w:r>
                      <w:proofErr w:type="spellStart"/>
                      <w:r w:rsidR="00241D53">
                        <w:rPr>
                          <w:sz w:val="24"/>
                          <w:szCs w:val="24"/>
                          <w:lang w:val="en-US"/>
                        </w:rPr>
                        <w:t>metre</w:t>
                      </w:r>
                      <w:proofErr w:type="spellEnd"/>
                      <w:r w:rsidR="00241D53">
                        <w:rPr>
                          <w:sz w:val="24"/>
                          <w:szCs w:val="24"/>
                          <w:lang w:val="en-US"/>
                        </w:rPr>
                        <w:t xml:space="preserve"> stick/ non-standard measuring unit</w:t>
                      </w:r>
                      <w:r w:rsidR="005640E0">
                        <w:rPr>
                          <w:sz w:val="24"/>
                          <w:szCs w:val="24"/>
                          <w:lang w:val="en-US"/>
                        </w:rPr>
                        <w:t>, pencil</w:t>
                      </w:r>
                      <w:r w:rsidR="009417F6">
                        <w:rPr>
                          <w:sz w:val="24"/>
                          <w:szCs w:val="24"/>
                          <w:lang w:val="en-US"/>
                        </w:rPr>
                        <w:t>, timer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15E72DE5" w14:textId="77777777" w:rsidR="002E7C67" w:rsidRPr="002E7C67" w:rsidRDefault="002E7C67" w:rsidP="00761C96">
      <w:pPr>
        <w:pStyle w:val="Body"/>
        <w:spacing w:after="0"/>
      </w:pPr>
    </w:p>
    <w:tbl>
      <w:tblPr>
        <w:tblStyle w:val="TableGrid"/>
        <w:tblW w:w="10520" w:type="dxa"/>
        <w:tblInd w:w="-591" w:type="dxa"/>
        <w:tblLook w:val="04A0" w:firstRow="1" w:lastRow="0" w:firstColumn="1" w:lastColumn="0" w:noHBand="0" w:noVBand="1"/>
      </w:tblPr>
      <w:tblGrid>
        <w:gridCol w:w="2713"/>
        <w:gridCol w:w="4300"/>
        <w:gridCol w:w="3507"/>
      </w:tblGrid>
      <w:tr w:rsidR="00761C96" w:rsidRPr="007B3670" w14:paraId="286A4F3B" w14:textId="77777777" w:rsidTr="00DF7B4B">
        <w:trPr>
          <w:trHeight w:val="784"/>
        </w:trPr>
        <w:tc>
          <w:tcPr>
            <w:tcW w:w="2713" w:type="dxa"/>
          </w:tcPr>
          <w:p w14:paraId="458DDDEE" w14:textId="1ED55572" w:rsidR="00761C96" w:rsidRPr="007B3670" w:rsidRDefault="00AF2469" w:rsidP="0015408E">
            <w:pPr>
              <w:pStyle w:val="Body"/>
              <w:spacing w:after="0"/>
              <w:jc w:val="center"/>
              <w:rPr>
                <w:b/>
                <w:bCs/>
                <w:lang w:val="en-CA"/>
              </w:rPr>
            </w:pPr>
            <w:r w:rsidRPr="007B3670">
              <w:rPr>
                <w:b/>
                <w:bCs/>
                <w:lang w:val="en-CA"/>
              </w:rPr>
              <w:t xml:space="preserve">Measurement </w:t>
            </w:r>
          </w:p>
        </w:tc>
        <w:tc>
          <w:tcPr>
            <w:tcW w:w="4300" w:type="dxa"/>
          </w:tcPr>
          <w:p w14:paraId="6E87BFA9" w14:textId="019E1929" w:rsidR="00761C96" w:rsidRPr="00DF7B4B" w:rsidRDefault="00F379D8" w:rsidP="0015408E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>Object approximately this measurement</w:t>
            </w:r>
          </w:p>
        </w:tc>
        <w:tc>
          <w:tcPr>
            <w:tcW w:w="3507" w:type="dxa"/>
          </w:tcPr>
          <w:p w14:paraId="68D0AC2E" w14:textId="128EB405" w:rsidR="00761C96" w:rsidRPr="00DF7B4B" w:rsidRDefault="00F379D8" w:rsidP="0015408E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 xml:space="preserve">Actual measurement </w:t>
            </w:r>
            <w:r w:rsidR="00CA5DE5" w:rsidRPr="00DF7B4B">
              <w:rPr>
                <w:b/>
                <w:bCs/>
                <w:sz w:val="24"/>
                <w:szCs w:val="24"/>
                <w:lang w:val="en-CA"/>
              </w:rPr>
              <w:t>of object</w:t>
            </w:r>
          </w:p>
        </w:tc>
      </w:tr>
      <w:tr w:rsidR="00761C96" w:rsidRPr="007B3670" w14:paraId="522508A7" w14:textId="77777777" w:rsidTr="00DF7B4B">
        <w:trPr>
          <w:trHeight w:val="784"/>
        </w:trPr>
        <w:tc>
          <w:tcPr>
            <w:tcW w:w="2713" w:type="dxa"/>
          </w:tcPr>
          <w:p w14:paraId="116E6134" w14:textId="0332C292" w:rsidR="00761C96" w:rsidRPr="00DF7B4B" w:rsidRDefault="0050164F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 metre</w:t>
            </w:r>
          </w:p>
        </w:tc>
        <w:tc>
          <w:tcPr>
            <w:tcW w:w="4300" w:type="dxa"/>
          </w:tcPr>
          <w:p w14:paraId="5293C867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0A7C0052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2C702F2C" w14:textId="77777777" w:rsidTr="00DF7B4B">
        <w:trPr>
          <w:trHeight w:val="784"/>
        </w:trPr>
        <w:tc>
          <w:tcPr>
            <w:tcW w:w="2713" w:type="dxa"/>
          </w:tcPr>
          <w:p w14:paraId="71C9D7B7" w14:textId="51446912" w:rsidR="00761C96" w:rsidRPr="00DF7B4B" w:rsidRDefault="0021191E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5 centimetres</w:t>
            </w:r>
          </w:p>
        </w:tc>
        <w:tc>
          <w:tcPr>
            <w:tcW w:w="4300" w:type="dxa"/>
          </w:tcPr>
          <w:p w14:paraId="67657AA5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3B1EECD3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5532205E" w14:textId="77777777" w:rsidTr="00DF7B4B">
        <w:trPr>
          <w:trHeight w:val="784"/>
        </w:trPr>
        <w:tc>
          <w:tcPr>
            <w:tcW w:w="2713" w:type="dxa"/>
          </w:tcPr>
          <w:p w14:paraId="66CE80A0" w14:textId="6D99E729" w:rsidR="00761C96" w:rsidRPr="00DF7B4B" w:rsidRDefault="005D103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</w:t>
            </w:r>
            <w:r w:rsidR="000163A4" w:rsidRPr="00DF7B4B">
              <w:rPr>
                <w:sz w:val="24"/>
                <w:szCs w:val="24"/>
                <w:lang w:val="en-CA"/>
              </w:rPr>
              <w:t xml:space="preserve"> decimetre</w:t>
            </w:r>
          </w:p>
        </w:tc>
        <w:tc>
          <w:tcPr>
            <w:tcW w:w="4300" w:type="dxa"/>
          </w:tcPr>
          <w:p w14:paraId="1B296B92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1F1073AB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4CF61BC3" w14:textId="77777777" w:rsidTr="00DF7B4B">
        <w:trPr>
          <w:trHeight w:val="784"/>
        </w:trPr>
        <w:tc>
          <w:tcPr>
            <w:tcW w:w="2713" w:type="dxa"/>
          </w:tcPr>
          <w:p w14:paraId="7F10874B" w14:textId="0C41E18E" w:rsidR="00761C96" w:rsidRPr="00DF7B4B" w:rsidRDefault="007B367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5 millimetres</w:t>
            </w:r>
          </w:p>
        </w:tc>
        <w:tc>
          <w:tcPr>
            <w:tcW w:w="4300" w:type="dxa"/>
          </w:tcPr>
          <w:p w14:paraId="38233D96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3AFE685A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73ED3AF7" w14:textId="77777777" w:rsidTr="00DF7B4B">
        <w:trPr>
          <w:trHeight w:val="784"/>
        </w:trPr>
        <w:tc>
          <w:tcPr>
            <w:tcW w:w="2713" w:type="dxa"/>
          </w:tcPr>
          <w:p w14:paraId="1893E43B" w14:textId="5B08C3C6" w:rsidR="00761C96" w:rsidRPr="00DF7B4B" w:rsidRDefault="007B367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1.5 metres</w:t>
            </w:r>
          </w:p>
        </w:tc>
        <w:tc>
          <w:tcPr>
            <w:tcW w:w="4300" w:type="dxa"/>
          </w:tcPr>
          <w:p w14:paraId="7CA75D7B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3BBA44C6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10FBE517" w14:textId="77777777" w:rsidTr="00DF7B4B">
        <w:trPr>
          <w:trHeight w:val="784"/>
        </w:trPr>
        <w:tc>
          <w:tcPr>
            <w:tcW w:w="2713" w:type="dxa"/>
          </w:tcPr>
          <w:p w14:paraId="6EFC0A2B" w14:textId="2A90C403" w:rsidR="00761C96" w:rsidRPr="00DF7B4B" w:rsidRDefault="001D1AE8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30 centimetres</w:t>
            </w:r>
          </w:p>
        </w:tc>
        <w:tc>
          <w:tcPr>
            <w:tcW w:w="4300" w:type="dxa"/>
          </w:tcPr>
          <w:p w14:paraId="561EF7F3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7D1B0781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3A6E11C8" w14:textId="77777777" w:rsidTr="00DF7B4B">
        <w:trPr>
          <w:trHeight w:val="784"/>
        </w:trPr>
        <w:tc>
          <w:tcPr>
            <w:tcW w:w="2713" w:type="dxa"/>
          </w:tcPr>
          <w:p w14:paraId="2A905556" w14:textId="6650C7B5" w:rsidR="00761C96" w:rsidRPr="00DF7B4B" w:rsidRDefault="001D1AE8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2 metres</w:t>
            </w:r>
          </w:p>
        </w:tc>
        <w:tc>
          <w:tcPr>
            <w:tcW w:w="4300" w:type="dxa"/>
          </w:tcPr>
          <w:p w14:paraId="7E267DA2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25AEB54D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0D18169C" w14:textId="77777777" w:rsidTr="00DF7B4B">
        <w:trPr>
          <w:trHeight w:val="784"/>
        </w:trPr>
        <w:tc>
          <w:tcPr>
            <w:tcW w:w="2713" w:type="dxa"/>
          </w:tcPr>
          <w:p w14:paraId="3F5AF5F5" w14:textId="637CF031" w:rsidR="00761C96" w:rsidRPr="00DF7B4B" w:rsidRDefault="005D103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4 decimetres</w:t>
            </w:r>
          </w:p>
        </w:tc>
        <w:tc>
          <w:tcPr>
            <w:tcW w:w="4300" w:type="dxa"/>
          </w:tcPr>
          <w:p w14:paraId="1F9A8E53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0752C339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24D37F15" w14:textId="77777777" w:rsidTr="00DF7B4B">
        <w:trPr>
          <w:trHeight w:val="784"/>
        </w:trPr>
        <w:tc>
          <w:tcPr>
            <w:tcW w:w="2713" w:type="dxa"/>
          </w:tcPr>
          <w:p w14:paraId="70281B49" w14:textId="6D76A04E" w:rsidR="00761C96" w:rsidRPr="00DF7B4B" w:rsidRDefault="007B3670" w:rsidP="00870F7C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>Perimeter</w:t>
            </w:r>
          </w:p>
        </w:tc>
        <w:tc>
          <w:tcPr>
            <w:tcW w:w="4300" w:type="dxa"/>
          </w:tcPr>
          <w:p w14:paraId="4DABBDB3" w14:textId="66C19C87" w:rsidR="00761C96" w:rsidRPr="00DF7B4B" w:rsidRDefault="0021191E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>Object approximately this measurement</w:t>
            </w:r>
          </w:p>
        </w:tc>
        <w:tc>
          <w:tcPr>
            <w:tcW w:w="3507" w:type="dxa"/>
          </w:tcPr>
          <w:p w14:paraId="5099515F" w14:textId="1044CCC0" w:rsidR="00761C96" w:rsidRPr="00DF7B4B" w:rsidRDefault="0021191E" w:rsidP="0021191E">
            <w:pPr>
              <w:pStyle w:val="Body"/>
              <w:spacing w:after="0"/>
              <w:jc w:val="center"/>
              <w:rPr>
                <w:b/>
                <w:bCs/>
                <w:sz w:val="24"/>
                <w:szCs w:val="24"/>
                <w:lang w:val="en-CA"/>
              </w:rPr>
            </w:pPr>
            <w:r w:rsidRPr="00DF7B4B">
              <w:rPr>
                <w:b/>
                <w:bCs/>
                <w:sz w:val="24"/>
                <w:szCs w:val="24"/>
                <w:lang w:val="en-CA"/>
              </w:rPr>
              <w:t xml:space="preserve">Actual </w:t>
            </w:r>
            <w:r w:rsidR="007B3670" w:rsidRPr="00DF7B4B">
              <w:rPr>
                <w:b/>
                <w:bCs/>
                <w:sz w:val="24"/>
                <w:szCs w:val="24"/>
                <w:lang w:val="en-CA"/>
              </w:rPr>
              <w:t>Perimeter</w:t>
            </w:r>
            <w:r w:rsidRPr="00DF7B4B">
              <w:rPr>
                <w:b/>
                <w:bCs/>
                <w:sz w:val="24"/>
                <w:szCs w:val="24"/>
                <w:lang w:val="en-CA"/>
              </w:rPr>
              <w:t xml:space="preserve"> of the object</w:t>
            </w:r>
          </w:p>
        </w:tc>
      </w:tr>
      <w:tr w:rsidR="00761C96" w:rsidRPr="007B3670" w14:paraId="594BCD24" w14:textId="77777777" w:rsidTr="00DF7B4B">
        <w:trPr>
          <w:trHeight w:val="784"/>
        </w:trPr>
        <w:tc>
          <w:tcPr>
            <w:tcW w:w="2713" w:type="dxa"/>
          </w:tcPr>
          <w:p w14:paraId="60BF0CBD" w14:textId="56EA2011" w:rsidR="00761C96" w:rsidRPr="00DF7B4B" w:rsidRDefault="00702CC2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20 centimetres</w:t>
            </w:r>
          </w:p>
        </w:tc>
        <w:tc>
          <w:tcPr>
            <w:tcW w:w="4300" w:type="dxa"/>
          </w:tcPr>
          <w:p w14:paraId="1C588CC6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0C1D40CE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317F258D" w14:textId="77777777" w:rsidTr="00DF7B4B">
        <w:trPr>
          <w:trHeight w:val="829"/>
        </w:trPr>
        <w:tc>
          <w:tcPr>
            <w:tcW w:w="2713" w:type="dxa"/>
          </w:tcPr>
          <w:p w14:paraId="4C09C1A8" w14:textId="6BC9ABA6" w:rsidR="00761C96" w:rsidRPr="00DF7B4B" w:rsidRDefault="00FF48D0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5 metres</w:t>
            </w:r>
          </w:p>
        </w:tc>
        <w:tc>
          <w:tcPr>
            <w:tcW w:w="4300" w:type="dxa"/>
          </w:tcPr>
          <w:p w14:paraId="2D57333B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0555392D" w14:textId="77777777" w:rsidR="00761C96" w:rsidRPr="00DF7B4B" w:rsidRDefault="00761C96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761C96" w:rsidRPr="007B3670" w14:paraId="4CF398B0" w14:textId="77777777" w:rsidTr="00DF7B4B">
        <w:trPr>
          <w:trHeight w:val="784"/>
        </w:trPr>
        <w:tc>
          <w:tcPr>
            <w:tcW w:w="2713" w:type="dxa"/>
          </w:tcPr>
          <w:p w14:paraId="75D06085" w14:textId="13AC6AC1" w:rsidR="00761C96" w:rsidRPr="00DF7B4B" w:rsidRDefault="008D6389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100 centimetres</w:t>
            </w:r>
          </w:p>
        </w:tc>
        <w:tc>
          <w:tcPr>
            <w:tcW w:w="4300" w:type="dxa"/>
          </w:tcPr>
          <w:p w14:paraId="5613C766" w14:textId="77777777" w:rsidR="00761C96" w:rsidRPr="007B3670" w:rsidRDefault="00761C96" w:rsidP="00761C96">
            <w:pPr>
              <w:pStyle w:val="Body"/>
              <w:spacing w:after="0"/>
              <w:rPr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4FD58246" w14:textId="77777777" w:rsidR="00761C96" w:rsidRPr="007B3670" w:rsidRDefault="00761C96" w:rsidP="00761C96">
            <w:pPr>
              <w:pStyle w:val="Body"/>
              <w:spacing w:after="0"/>
              <w:rPr>
                <w:u w:val="single"/>
                <w:lang w:val="en-CA"/>
              </w:rPr>
            </w:pPr>
          </w:p>
        </w:tc>
      </w:tr>
      <w:tr w:rsidR="00761C96" w:rsidRPr="007B3670" w14:paraId="45F3F4A3" w14:textId="77777777" w:rsidTr="00DF7B4B">
        <w:trPr>
          <w:trHeight w:val="743"/>
        </w:trPr>
        <w:tc>
          <w:tcPr>
            <w:tcW w:w="2713" w:type="dxa"/>
          </w:tcPr>
          <w:p w14:paraId="383568F0" w14:textId="71A3223D" w:rsidR="00761C96" w:rsidRPr="00DF7B4B" w:rsidRDefault="00DB40D4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DF7B4B">
              <w:rPr>
                <w:sz w:val="24"/>
                <w:szCs w:val="24"/>
                <w:lang w:val="en-CA"/>
              </w:rPr>
              <w:t>100 millimetres</w:t>
            </w:r>
          </w:p>
        </w:tc>
        <w:tc>
          <w:tcPr>
            <w:tcW w:w="4300" w:type="dxa"/>
          </w:tcPr>
          <w:p w14:paraId="74078039" w14:textId="77777777" w:rsidR="00761C96" w:rsidRPr="007B3670" w:rsidRDefault="00761C96" w:rsidP="00761C96">
            <w:pPr>
              <w:pStyle w:val="Body"/>
              <w:spacing w:after="0"/>
              <w:rPr>
                <w:u w:val="single"/>
                <w:lang w:val="en-CA"/>
              </w:rPr>
            </w:pPr>
          </w:p>
        </w:tc>
        <w:tc>
          <w:tcPr>
            <w:tcW w:w="3507" w:type="dxa"/>
          </w:tcPr>
          <w:p w14:paraId="5ECEFE05" w14:textId="77777777" w:rsidR="00761C96" w:rsidRPr="007B3670" w:rsidRDefault="00761C96" w:rsidP="00761C96">
            <w:pPr>
              <w:pStyle w:val="Body"/>
              <w:spacing w:after="0"/>
              <w:rPr>
                <w:u w:val="single"/>
                <w:lang w:val="en-CA"/>
              </w:rPr>
            </w:pPr>
          </w:p>
        </w:tc>
      </w:tr>
      <w:tr w:rsidR="00FF48D0" w:rsidRPr="007B3670" w14:paraId="32D23BFA" w14:textId="77777777" w:rsidTr="00DF7B4B">
        <w:trPr>
          <w:trHeight w:val="743"/>
        </w:trPr>
        <w:tc>
          <w:tcPr>
            <w:tcW w:w="2713" w:type="dxa"/>
          </w:tcPr>
          <w:p w14:paraId="1AB8EDC3" w14:textId="04FC829E" w:rsidR="00FF48D0" w:rsidRPr="00DF7B4B" w:rsidRDefault="00DB40D4" w:rsidP="00870F7C">
            <w:pPr>
              <w:pStyle w:val="Body"/>
              <w:spacing w:after="0"/>
              <w:jc w:val="center"/>
              <w:rPr>
                <w:sz w:val="24"/>
                <w:szCs w:val="24"/>
              </w:rPr>
            </w:pPr>
            <w:r w:rsidRPr="00DF7B4B">
              <w:rPr>
                <w:sz w:val="24"/>
                <w:szCs w:val="24"/>
              </w:rPr>
              <w:t>6 decimeters</w:t>
            </w:r>
          </w:p>
        </w:tc>
        <w:tc>
          <w:tcPr>
            <w:tcW w:w="4300" w:type="dxa"/>
          </w:tcPr>
          <w:p w14:paraId="43860C82" w14:textId="77777777" w:rsidR="00FF48D0" w:rsidRPr="007B3670" w:rsidRDefault="00FF48D0" w:rsidP="00761C96">
            <w:pPr>
              <w:pStyle w:val="Body"/>
              <w:spacing w:after="0"/>
              <w:rPr>
                <w:u w:val="single"/>
              </w:rPr>
            </w:pPr>
          </w:p>
        </w:tc>
        <w:tc>
          <w:tcPr>
            <w:tcW w:w="3507" w:type="dxa"/>
          </w:tcPr>
          <w:p w14:paraId="089AB9B0" w14:textId="77777777" w:rsidR="00FF48D0" w:rsidRPr="007B3670" w:rsidRDefault="00FF48D0" w:rsidP="00761C96">
            <w:pPr>
              <w:pStyle w:val="Body"/>
              <w:spacing w:after="0"/>
              <w:rPr>
                <w:u w:val="single"/>
              </w:rPr>
            </w:pPr>
          </w:p>
        </w:tc>
      </w:tr>
    </w:tbl>
    <w:p w14:paraId="0E8A6A91" w14:textId="77777777" w:rsidR="00C546E5" w:rsidRPr="007B3670" w:rsidRDefault="00C546E5" w:rsidP="00761C96">
      <w:pPr>
        <w:pStyle w:val="Body"/>
        <w:spacing w:after="0"/>
        <w:rPr>
          <w:u w:val="single"/>
        </w:rPr>
      </w:pPr>
    </w:p>
    <w:p w14:paraId="45EE81C9" w14:textId="4C6F81DD" w:rsidR="00C546E5" w:rsidRDefault="00C546E5" w:rsidP="00761C96">
      <w:pPr>
        <w:pStyle w:val="Body"/>
        <w:spacing w:after="0"/>
        <w:rPr>
          <w:u w:val="single"/>
        </w:rPr>
      </w:pPr>
    </w:p>
    <w:sectPr w:rsidR="00C546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4C88" w14:textId="77777777" w:rsidR="00001F06" w:rsidRDefault="00001F06">
      <w:r>
        <w:separator/>
      </w:r>
    </w:p>
  </w:endnote>
  <w:endnote w:type="continuationSeparator" w:id="0">
    <w:p w14:paraId="25D0594F" w14:textId="77777777" w:rsidR="00001F06" w:rsidRDefault="000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AF57" w14:textId="77777777" w:rsidR="00001F06" w:rsidRDefault="00001F06">
      <w:r>
        <w:separator/>
      </w:r>
    </w:p>
  </w:footnote>
  <w:footnote w:type="continuationSeparator" w:id="0">
    <w:p w14:paraId="5E67D19D" w14:textId="77777777" w:rsidR="00001F06" w:rsidRDefault="0000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1F06"/>
    <w:rsid w:val="00003DEC"/>
    <w:rsid w:val="00006D63"/>
    <w:rsid w:val="0001318D"/>
    <w:rsid w:val="000163A4"/>
    <w:rsid w:val="00032ABE"/>
    <w:rsid w:val="000377CD"/>
    <w:rsid w:val="000427FD"/>
    <w:rsid w:val="00043660"/>
    <w:rsid w:val="00054525"/>
    <w:rsid w:val="00056EC2"/>
    <w:rsid w:val="00060670"/>
    <w:rsid w:val="00063080"/>
    <w:rsid w:val="00070ACC"/>
    <w:rsid w:val="00072BFF"/>
    <w:rsid w:val="00077EF7"/>
    <w:rsid w:val="000856FB"/>
    <w:rsid w:val="00086F7F"/>
    <w:rsid w:val="00090386"/>
    <w:rsid w:val="000A50AA"/>
    <w:rsid w:val="000B17E7"/>
    <w:rsid w:val="000B76BC"/>
    <w:rsid w:val="000C21CA"/>
    <w:rsid w:val="000D3CFF"/>
    <w:rsid w:val="000E460A"/>
    <w:rsid w:val="000F75A6"/>
    <w:rsid w:val="00107D28"/>
    <w:rsid w:val="001217AA"/>
    <w:rsid w:val="0012282F"/>
    <w:rsid w:val="00123EEB"/>
    <w:rsid w:val="00140B39"/>
    <w:rsid w:val="00141F0E"/>
    <w:rsid w:val="0015408E"/>
    <w:rsid w:val="0015738D"/>
    <w:rsid w:val="001617ED"/>
    <w:rsid w:val="00161CBF"/>
    <w:rsid w:val="001762FF"/>
    <w:rsid w:val="00180AA4"/>
    <w:rsid w:val="00182B80"/>
    <w:rsid w:val="00191327"/>
    <w:rsid w:val="0019437C"/>
    <w:rsid w:val="001A2993"/>
    <w:rsid w:val="001B273C"/>
    <w:rsid w:val="001B6607"/>
    <w:rsid w:val="001B76DF"/>
    <w:rsid w:val="001C6FED"/>
    <w:rsid w:val="001D1AE8"/>
    <w:rsid w:val="001D73E7"/>
    <w:rsid w:val="001E1AA4"/>
    <w:rsid w:val="001E6A52"/>
    <w:rsid w:val="00204DAC"/>
    <w:rsid w:val="002052CB"/>
    <w:rsid w:val="0021191E"/>
    <w:rsid w:val="00214002"/>
    <w:rsid w:val="00214829"/>
    <w:rsid w:val="00223364"/>
    <w:rsid w:val="002302A7"/>
    <w:rsid w:val="002341F3"/>
    <w:rsid w:val="00235571"/>
    <w:rsid w:val="002414A6"/>
    <w:rsid w:val="00241D53"/>
    <w:rsid w:val="00245C7B"/>
    <w:rsid w:val="002511B2"/>
    <w:rsid w:val="002610AA"/>
    <w:rsid w:val="00263476"/>
    <w:rsid w:val="00263A82"/>
    <w:rsid w:val="00295DFE"/>
    <w:rsid w:val="002A4F9E"/>
    <w:rsid w:val="002B048C"/>
    <w:rsid w:val="002B0F06"/>
    <w:rsid w:val="002B4BF0"/>
    <w:rsid w:val="002C11C6"/>
    <w:rsid w:val="002E7C67"/>
    <w:rsid w:val="002F3845"/>
    <w:rsid w:val="002F6AAA"/>
    <w:rsid w:val="00305D57"/>
    <w:rsid w:val="003119BB"/>
    <w:rsid w:val="00320973"/>
    <w:rsid w:val="00323A5C"/>
    <w:rsid w:val="00330755"/>
    <w:rsid w:val="00344607"/>
    <w:rsid w:val="00344CB5"/>
    <w:rsid w:val="003453E5"/>
    <w:rsid w:val="00396C8D"/>
    <w:rsid w:val="00397C16"/>
    <w:rsid w:val="003B23C6"/>
    <w:rsid w:val="003B7A6B"/>
    <w:rsid w:val="003F40F7"/>
    <w:rsid w:val="00401E1C"/>
    <w:rsid w:val="00402A84"/>
    <w:rsid w:val="00407D82"/>
    <w:rsid w:val="00423501"/>
    <w:rsid w:val="00432F00"/>
    <w:rsid w:val="00442D89"/>
    <w:rsid w:val="00470076"/>
    <w:rsid w:val="00472356"/>
    <w:rsid w:val="00476DFD"/>
    <w:rsid w:val="00477961"/>
    <w:rsid w:val="004859B8"/>
    <w:rsid w:val="004864A9"/>
    <w:rsid w:val="004924B7"/>
    <w:rsid w:val="004B7A09"/>
    <w:rsid w:val="004C38D2"/>
    <w:rsid w:val="004C3A99"/>
    <w:rsid w:val="004D2F9D"/>
    <w:rsid w:val="004D387F"/>
    <w:rsid w:val="004E0AA8"/>
    <w:rsid w:val="0050164F"/>
    <w:rsid w:val="0052050B"/>
    <w:rsid w:val="00523A07"/>
    <w:rsid w:val="005323DF"/>
    <w:rsid w:val="0053644D"/>
    <w:rsid w:val="00546674"/>
    <w:rsid w:val="005555D5"/>
    <w:rsid w:val="00561F5D"/>
    <w:rsid w:val="005640E0"/>
    <w:rsid w:val="00564C40"/>
    <w:rsid w:val="00591A26"/>
    <w:rsid w:val="00591AA1"/>
    <w:rsid w:val="005922AA"/>
    <w:rsid w:val="005A08BE"/>
    <w:rsid w:val="005A2750"/>
    <w:rsid w:val="005A45D4"/>
    <w:rsid w:val="005C67AD"/>
    <w:rsid w:val="005D1034"/>
    <w:rsid w:val="005D4334"/>
    <w:rsid w:val="005D584D"/>
    <w:rsid w:val="005D7209"/>
    <w:rsid w:val="005E43C6"/>
    <w:rsid w:val="005F1EBB"/>
    <w:rsid w:val="005F2C92"/>
    <w:rsid w:val="005F7C9B"/>
    <w:rsid w:val="006015E3"/>
    <w:rsid w:val="006033F9"/>
    <w:rsid w:val="00612144"/>
    <w:rsid w:val="00614514"/>
    <w:rsid w:val="00615CF1"/>
    <w:rsid w:val="00615F4B"/>
    <w:rsid w:val="00622CC6"/>
    <w:rsid w:val="006246AC"/>
    <w:rsid w:val="006278E1"/>
    <w:rsid w:val="00636358"/>
    <w:rsid w:val="00640790"/>
    <w:rsid w:val="00640F15"/>
    <w:rsid w:val="0064139C"/>
    <w:rsid w:val="00652A57"/>
    <w:rsid w:val="00653B0D"/>
    <w:rsid w:val="00654D3D"/>
    <w:rsid w:val="00661367"/>
    <w:rsid w:val="0066140A"/>
    <w:rsid w:val="006647C2"/>
    <w:rsid w:val="006676F6"/>
    <w:rsid w:val="00673F89"/>
    <w:rsid w:val="00682777"/>
    <w:rsid w:val="0069554F"/>
    <w:rsid w:val="006A05D5"/>
    <w:rsid w:val="006A5F4B"/>
    <w:rsid w:val="006B4405"/>
    <w:rsid w:val="006B4717"/>
    <w:rsid w:val="006B4ED2"/>
    <w:rsid w:val="006B78F2"/>
    <w:rsid w:val="006D6678"/>
    <w:rsid w:val="006E7AD3"/>
    <w:rsid w:val="00702CC2"/>
    <w:rsid w:val="007203EE"/>
    <w:rsid w:val="007208A4"/>
    <w:rsid w:val="007224FD"/>
    <w:rsid w:val="007329E4"/>
    <w:rsid w:val="00735B08"/>
    <w:rsid w:val="007579C6"/>
    <w:rsid w:val="00760E2C"/>
    <w:rsid w:val="00761C96"/>
    <w:rsid w:val="00763485"/>
    <w:rsid w:val="00767F42"/>
    <w:rsid w:val="0077305D"/>
    <w:rsid w:val="0078208C"/>
    <w:rsid w:val="007858AD"/>
    <w:rsid w:val="00791B27"/>
    <w:rsid w:val="007A1D4D"/>
    <w:rsid w:val="007A76DC"/>
    <w:rsid w:val="007A7C69"/>
    <w:rsid w:val="007B3670"/>
    <w:rsid w:val="007F02CC"/>
    <w:rsid w:val="007F3ABE"/>
    <w:rsid w:val="00806302"/>
    <w:rsid w:val="008154B6"/>
    <w:rsid w:val="00823F4A"/>
    <w:rsid w:val="0083766E"/>
    <w:rsid w:val="00850706"/>
    <w:rsid w:val="00851083"/>
    <w:rsid w:val="008549C9"/>
    <w:rsid w:val="008706A8"/>
    <w:rsid w:val="00870F7C"/>
    <w:rsid w:val="008800E7"/>
    <w:rsid w:val="0088367C"/>
    <w:rsid w:val="00883A12"/>
    <w:rsid w:val="00887B0C"/>
    <w:rsid w:val="0089447E"/>
    <w:rsid w:val="008971E5"/>
    <w:rsid w:val="008A33CE"/>
    <w:rsid w:val="008A481D"/>
    <w:rsid w:val="008C17FE"/>
    <w:rsid w:val="008C1A8F"/>
    <w:rsid w:val="008D2043"/>
    <w:rsid w:val="008D5B3E"/>
    <w:rsid w:val="008D6389"/>
    <w:rsid w:val="008E32F6"/>
    <w:rsid w:val="008F132B"/>
    <w:rsid w:val="008F6B6A"/>
    <w:rsid w:val="008F7B18"/>
    <w:rsid w:val="00904642"/>
    <w:rsid w:val="009153AF"/>
    <w:rsid w:val="009321E9"/>
    <w:rsid w:val="009323AE"/>
    <w:rsid w:val="00934C5F"/>
    <w:rsid w:val="00935607"/>
    <w:rsid w:val="009374F4"/>
    <w:rsid w:val="009417F6"/>
    <w:rsid w:val="00950753"/>
    <w:rsid w:val="009552C7"/>
    <w:rsid w:val="0096026B"/>
    <w:rsid w:val="0096191C"/>
    <w:rsid w:val="00971CC8"/>
    <w:rsid w:val="00974103"/>
    <w:rsid w:val="0098101B"/>
    <w:rsid w:val="00990005"/>
    <w:rsid w:val="00995C4A"/>
    <w:rsid w:val="009A0D46"/>
    <w:rsid w:val="009A4C70"/>
    <w:rsid w:val="009A78CB"/>
    <w:rsid w:val="009D6F94"/>
    <w:rsid w:val="009E0FBA"/>
    <w:rsid w:val="00A02BF6"/>
    <w:rsid w:val="00A03DBA"/>
    <w:rsid w:val="00A166E8"/>
    <w:rsid w:val="00A2663F"/>
    <w:rsid w:val="00A27FC4"/>
    <w:rsid w:val="00A31600"/>
    <w:rsid w:val="00A4107A"/>
    <w:rsid w:val="00A51482"/>
    <w:rsid w:val="00A554D9"/>
    <w:rsid w:val="00A67967"/>
    <w:rsid w:val="00A80176"/>
    <w:rsid w:val="00A81345"/>
    <w:rsid w:val="00A83BF9"/>
    <w:rsid w:val="00A84034"/>
    <w:rsid w:val="00A93F2A"/>
    <w:rsid w:val="00A94906"/>
    <w:rsid w:val="00AA4AAB"/>
    <w:rsid w:val="00AA68E2"/>
    <w:rsid w:val="00AC0844"/>
    <w:rsid w:val="00AC19C9"/>
    <w:rsid w:val="00AC275F"/>
    <w:rsid w:val="00AC76AD"/>
    <w:rsid w:val="00AD0231"/>
    <w:rsid w:val="00AE63E2"/>
    <w:rsid w:val="00AF2469"/>
    <w:rsid w:val="00B11939"/>
    <w:rsid w:val="00B16C2A"/>
    <w:rsid w:val="00B21800"/>
    <w:rsid w:val="00B25CAC"/>
    <w:rsid w:val="00B30AFE"/>
    <w:rsid w:val="00B3495F"/>
    <w:rsid w:val="00B34F3B"/>
    <w:rsid w:val="00B44224"/>
    <w:rsid w:val="00B54B6D"/>
    <w:rsid w:val="00B560C8"/>
    <w:rsid w:val="00B6319B"/>
    <w:rsid w:val="00B731D2"/>
    <w:rsid w:val="00B92760"/>
    <w:rsid w:val="00B94B76"/>
    <w:rsid w:val="00BA40B4"/>
    <w:rsid w:val="00BB02E4"/>
    <w:rsid w:val="00BB6296"/>
    <w:rsid w:val="00BD6A0C"/>
    <w:rsid w:val="00BD7FFD"/>
    <w:rsid w:val="00BE1A7F"/>
    <w:rsid w:val="00BE6100"/>
    <w:rsid w:val="00BF0F05"/>
    <w:rsid w:val="00BF1BF6"/>
    <w:rsid w:val="00C029AA"/>
    <w:rsid w:val="00C07DE4"/>
    <w:rsid w:val="00C20D5F"/>
    <w:rsid w:val="00C24E28"/>
    <w:rsid w:val="00C2510A"/>
    <w:rsid w:val="00C379A8"/>
    <w:rsid w:val="00C50463"/>
    <w:rsid w:val="00C546E5"/>
    <w:rsid w:val="00C55067"/>
    <w:rsid w:val="00C5745A"/>
    <w:rsid w:val="00C61DA9"/>
    <w:rsid w:val="00C62DBB"/>
    <w:rsid w:val="00C63DE5"/>
    <w:rsid w:val="00C65E18"/>
    <w:rsid w:val="00C7568A"/>
    <w:rsid w:val="00C86825"/>
    <w:rsid w:val="00C9056F"/>
    <w:rsid w:val="00C920EC"/>
    <w:rsid w:val="00CA251E"/>
    <w:rsid w:val="00CA4E36"/>
    <w:rsid w:val="00CA5218"/>
    <w:rsid w:val="00CA5DE5"/>
    <w:rsid w:val="00CB52E2"/>
    <w:rsid w:val="00CC187F"/>
    <w:rsid w:val="00CC7442"/>
    <w:rsid w:val="00CD2495"/>
    <w:rsid w:val="00CD5171"/>
    <w:rsid w:val="00CE7BD4"/>
    <w:rsid w:val="00CF16F6"/>
    <w:rsid w:val="00CF725A"/>
    <w:rsid w:val="00D00F14"/>
    <w:rsid w:val="00D06C45"/>
    <w:rsid w:val="00D11234"/>
    <w:rsid w:val="00D141FB"/>
    <w:rsid w:val="00D166C7"/>
    <w:rsid w:val="00D22A11"/>
    <w:rsid w:val="00D260ED"/>
    <w:rsid w:val="00D26F64"/>
    <w:rsid w:val="00D31558"/>
    <w:rsid w:val="00D43F35"/>
    <w:rsid w:val="00D775ED"/>
    <w:rsid w:val="00D83DB1"/>
    <w:rsid w:val="00D9056B"/>
    <w:rsid w:val="00D95663"/>
    <w:rsid w:val="00D9655E"/>
    <w:rsid w:val="00D969F3"/>
    <w:rsid w:val="00DA31F5"/>
    <w:rsid w:val="00DA34E6"/>
    <w:rsid w:val="00DA4F3B"/>
    <w:rsid w:val="00DB40D4"/>
    <w:rsid w:val="00DB4F85"/>
    <w:rsid w:val="00DD0586"/>
    <w:rsid w:val="00DD2D61"/>
    <w:rsid w:val="00DD40FE"/>
    <w:rsid w:val="00DD4E9C"/>
    <w:rsid w:val="00DD6065"/>
    <w:rsid w:val="00DF0837"/>
    <w:rsid w:val="00DF6ACA"/>
    <w:rsid w:val="00DF7B4B"/>
    <w:rsid w:val="00E21BE0"/>
    <w:rsid w:val="00E22981"/>
    <w:rsid w:val="00E24AAD"/>
    <w:rsid w:val="00E36403"/>
    <w:rsid w:val="00E43D75"/>
    <w:rsid w:val="00E45031"/>
    <w:rsid w:val="00E5328F"/>
    <w:rsid w:val="00EA7B49"/>
    <w:rsid w:val="00EC68CD"/>
    <w:rsid w:val="00EE7CB4"/>
    <w:rsid w:val="00EF57CF"/>
    <w:rsid w:val="00F024E3"/>
    <w:rsid w:val="00F131CD"/>
    <w:rsid w:val="00F16D63"/>
    <w:rsid w:val="00F21F82"/>
    <w:rsid w:val="00F22820"/>
    <w:rsid w:val="00F2597F"/>
    <w:rsid w:val="00F32663"/>
    <w:rsid w:val="00F35866"/>
    <w:rsid w:val="00F379D8"/>
    <w:rsid w:val="00F50056"/>
    <w:rsid w:val="00F508EA"/>
    <w:rsid w:val="00F52628"/>
    <w:rsid w:val="00F54573"/>
    <w:rsid w:val="00F7208C"/>
    <w:rsid w:val="00F76892"/>
    <w:rsid w:val="00F90437"/>
    <w:rsid w:val="00F92670"/>
    <w:rsid w:val="00F96626"/>
    <w:rsid w:val="00FA2209"/>
    <w:rsid w:val="00FA34FA"/>
    <w:rsid w:val="00FA40FF"/>
    <w:rsid w:val="00FC2524"/>
    <w:rsid w:val="00FC53B7"/>
    <w:rsid w:val="00FC5765"/>
    <w:rsid w:val="00FD35B7"/>
    <w:rsid w:val="00FE4C29"/>
    <w:rsid w:val="00FF0834"/>
    <w:rsid w:val="00FF48D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E0E1"/>
                <w:right w:val="none" w:sz="0" w:space="0" w:color="auto"/>
              </w:divBdr>
              <w:divsChild>
                <w:div w:id="774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553</cp:revision>
  <dcterms:created xsi:type="dcterms:W3CDTF">2020-04-09T23:06:00Z</dcterms:created>
  <dcterms:modified xsi:type="dcterms:W3CDTF">2020-11-15T14:44:00Z</dcterms:modified>
</cp:coreProperties>
</file>